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8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42"/>
        <w:gridCol w:w="1984"/>
        <w:gridCol w:w="1276"/>
        <w:gridCol w:w="2443"/>
        <w:gridCol w:w="2410"/>
        <w:gridCol w:w="627"/>
        <w:gridCol w:w="236"/>
      </w:tblGrid>
      <w:tr w:rsidR="00EF6524" w:rsidRPr="00FF1083" w:rsidTr="00997A19">
        <w:trPr>
          <w:gridAfter w:val="2"/>
          <w:wAfter w:w="863" w:type="dxa"/>
          <w:trHeight w:val="398"/>
        </w:trPr>
        <w:tc>
          <w:tcPr>
            <w:tcW w:w="109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524" w:rsidRDefault="00EF6524" w:rsidP="00EF6524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b/>
                <w:sz w:val="36"/>
                <w:szCs w:val="36"/>
                <w:u w:val="single"/>
              </w:rPr>
              <w:t>Тарифы на коммунальные услуги,</w:t>
            </w:r>
          </w:p>
          <w:p w:rsidR="00EF6524" w:rsidRPr="000B4142" w:rsidRDefault="00EF6524" w:rsidP="005A2F47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B4142">
              <w:rPr>
                <w:rFonts w:ascii="Arial" w:hAnsi="Arial" w:cs="Arial"/>
                <w:sz w:val="24"/>
                <w:szCs w:val="24"/>
              </w:rPr>
              <w:t>утвержденные Региональной энергетической комиссией на 20</w:t>
            </w:r>
            <w:r w:rsidR="00E37604" w:rsidRPr="000B4142">
              <w:rPr>
                <w:rFonts w:ascii="Arial" w:hAnsi="Arial" w:cs="Arial"/>
                <w:sz w:val="24"/>
                <w:szCs w:val="24"/>
              </w:rPr>
              <w:t>2</w:t>
            </w:r>
            <w:r w:rsidR="005A2F47">
              <w:rPr>
                <w:rFonts w:ascii="Arial" w:hAnsi="Arial" w:cs="Arial"/>
                <w:sz w:val="24"/>
                <w:szCs w:val="24"/>
              </w:rPr>
              <w:t>5</w:t>
            </w:r>
            <w:r w:rsidRPr="000B4142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</w:tr>
      <w:tr w:rsidR="00883CA4" w:rsidRPr="00FF1083" w:rsidTr="00997A19">
        <w:trPr>
          <w:gridAfter w:val="2"/>
          <w:wAfter w:w="863" w:type="dxa"/>
          <w:trHeight w:val="9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A4" w:rsidRPr="00FF1083" w:rsidRDefault="000E35B5" w:rsidP="000E35B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Коммунальная услуга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A4" w:rsidRPr="00883CA4" w:rsidRDefault="00883CA4" w:rsidP="00883CA4">
            <w:pPr>
              <w:spacing w:line="240" w:lineRule="auto"/>
              <w:ind w:left="-108"/>
              <w:jc w:val="center"/>
              <w:rPr>
                <w:rFonts w:ascii="Arial" w:hAnsi="Arial" w:cs="Arial"/>
              </w:rPr>
            </w:pPr>
            <w:r w:rsidRPr="00883CA4">
              <w:rPr>
                <w:rFonts w:ascii="Arial" w:hAnsi="Arial" w:cs="Arial"/>
              </w:rPr>
              <w:t xml:space="preserve">Постановления </w:t>
            </w:r>
            <w:r>
              <w:rPr>
                <w:rFonts w:ascii="Arial" w:hAnsi="Arial" w:cs="Arial"/>
              </w:rPr>
              <w:t xml:space="preserve">        </w:t>
            </w:r>
            <w:r w:rsidRPr="00883CA4">
              <w:rPr>
                <w:rFonts w:ascii="Arial" w:hAnsi="Arial" w:cs="Arial"/>
              </w:rPr>
              <w:t>Региональной энергетической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A4" w:rsidRPr="000E35B5" w:rsidRDefault="00883CA4" w:rsidP="00E55837">
            <w:pPr>
              <w:jc w:val="center"/>
              <w:rPr>
                <w:sz w:val="24"/>
                <w:szCs w:val="24"/>
              </w:rPr>
            </w:pPr>
            <w:r w:rsidRPr="000E35B5">
              <w:rPr>
                <w:rFonts w:ascii="Arial" w:hAnsi="Arial" w:cs="Arial"/>
                <w:sz w:val="24"/>
                <w:szCs w:val="24"/>
              </w:rPr>
              <w:t>Ед.изм</w:t>
            </w:r>
            <w:r w:rsidRPr="000E35B5">
              <w:rPr>
                <w:sz w:val="24"/>
                <w:szCs w:val="24"/>
              </w:rPr>
              <w:t>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A4" w:rsidRPr="0053618A" w:rsidRDefault="00883CA4" w:rsidP="00E558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618A">
              <w:rPr>
                <w:rFonts w:ascii="Arial" w:hAnsi="Arial" w:cs="Arial"/>
                <w:b/>
                <w:sz w:val="28"/>
                <w:szCs w:val="28"/>
              </w:rPr>
              <w:t>Цена за ед.</w:t>
            </w:r>
            <w:r w:rsidR="0053618A" w:rsidRPr="0053618A">
              <w:rPr>
                <w:rFonts w:ascii="Arial" w:hAnsi="Arial" w:cs="Arial"/>
                <w:b/>
                <w:sz w:val="28"/>
                <w:szCs w:val="28"/>
              </w:rPr>
              <w:t>изм.</w:t>
            </w:r>
          </w:p>
          <w:p w:rsidR="00883CA4" w:rsidRPr="000E35B5" w:rsidRDefault="00AE5AF1" w:rsidP="005A2F47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>с 01.01.202</w:t>
            </w:r>
            <w:r w:rsidR="005A2F47">
              <w:rPr>
                <w:rFonts w:ascii="Arial" w:hAnsi="Arial" w:cs="Arial"/>
                <w:b/>
                <w:sz w:val="32"/>
                <w:szCs w:val="32"/>
                <w:u w:val="single"/>
              </w:rPr>
              <w:t>5</w:t>
            </w:r>
            <w:r w:rsidR="00883CA4" w:rsidRPr="000E35B5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A4" w:rsidRPr="0053618A" w:rsidRDefault="00883CA4" w:rsidP="00E558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618A">
              <w:rPr>
                <w:rFonts w:ascii="Arial" w:hAnsi="Arial" w:cs="Arial"/>
                <w:b/>
                <w:sz w:val="28"/>
                <w:szCs w:val="28"/>
              </w:rPr>
              <w:t>Цена за ед.изм.</w:t>
            </w:r>
          </w:p>
          <w:p w:rsidR="00883CA4" w:rsidRPr="000E35B5" w:rsidRDefault="00E37604" w:rsidP="005A2F47">
            <w:pPr>
              <w:ind w:left="34" w:hanging="34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>с 01.0</w:t>
            </w:r>
            <w:r w:rsidR="00AE5AF1">
              <w:rPr>
                <w:rFonts w:ascii="Arial" w:hAnsi="Arial" w:cs="Arial"/>
                <w:b/>
                <w:sz w:val="32"/>
                <w:szCs w:val="32"/>
                <w:u w:val="single"/>
              </w:rPr>
              <w:t>7</w:t>
            </w:r>
            <w:r>
              <w:rPr>
                <w:rFonts w:ascii="Arial" w:hAnsi="Arial" w:cs="Arial"/>
                <w:b/>
                <w:sz w:val="32"/>
                <w:szCs w:val="32"/>
                <w:u w:val="single"/>
              </w:rPr>
              <w:t>.202</w:t>
            </w:r>
            <w:r w:rsidR="005A2F47">
              <w:rPr>
                <w:rFonts w:ascii="Arial" w:hAnsi="Arial" w:cs="Arial"/>
                <w:b/>
                <w:sz w:val="32"/>
                <w:szCs w:val="32"/>
                <w:u w:val="single"/>
              </w:rPr>
              <w:t>5</w:t>
            </w:r>
            <w:r w:rsidR="00883CA4" w:rsidRPr="000E35B5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г.</w:t>
            </w:r>
          </w:p>
        </w:tc>
      </w:tr>
      <w:tr w:rsidR="005A2F47" w:rsidRPr="00F62750" w:rsidTr="00997A19">
        <w:trPr>
          <w:gridAfter w:val="2"/>
          <w:wAfter w:w="863" w:type="dxa"/>
          <w:trHeight w:val="7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F62750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62750">
              <w:rPr>
                <w:rFonts w:ascii="Arial" w:hAnsi="Arial" w:cs="Arial"/>
                <w:b/>
                <w:i/>
                <w:sz w:val="24"/>
                <w:szCs w:val="24"/>
              </w:rPr>
              <w:t>ХВС</w:t>
            </w:r>
          </w:p>
          <w:p w:rsidR="005A2F47" w:rsidRPr="0098439B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8439B">
              <w:rPr>
                <w:rFonts w:ascii="Arial" w:hAnsi="Arial" w:cs="Arial"/>
                <w:i/>
                <w:sz w:val="20"/>
                <w:szCs w:val="20"/>
              </w:rPr>
              <w:t>(МУП «Водоканал»)</w:t>
            </w:r>
          </w:p>
          <w:p w:rsidR="005A2F47" w:rsidRPr="00F62750" w:rsidRDefault="005A2F47" w:rsidP="005A2F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4A0952" w:rsidRDefault="005A2F47" w:rsidP="005A2F4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175-ПК от 12.12.24, прил. 18 п.3.2, стр. 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F62750" w:rsidRDefault="005A2F47" w:rsidP="005A2F4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50">
              <w:rPr>
                <w:rFonts w:ascii="Arial" w:hAnsi="Arial" w:cs="Arial"/>
                <w:sz w:val="24"/>
                <w:szCs w:val="24"/>
              </w:rPr>
              <w:t>м3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F62750" w:rsidRDefault="005A2F47" w:rsidP="005A2F4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44,59 руб./м3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F62750" w:rsidRDefault="005A2F47" w:rsidP="005A2F4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51,77 руб./м3</w:t>
            </w:r>
          </w:p>
        </w:tc>
      </w:tr>
      <w:tr w:rsidR="005A2F47" w:rsidRPr="00F62750" w:rsidTr="00997A19">
        <w:trPr>
          <w:gridAfter w:val="2"/>
          <w:wAfter w:w="863" w:type="dxa"/>
          <w:trHeight w:val="14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47" w:rsidRPr="00F62750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62750">
              <w:rPr>
                <w:rFonts w:ascii="Arial" w:hAnsi="Arial" w:cs="Arial"/>
                <w:b/>
                <w:i/>
                <w:sz w:val="24"/>
                <w:szCs w:val="24"/>
              </w:rPr>
              <w:t>ГВС(подача)</w:t>
            </w:r>
          </w:p>
          <w:p w:rsidR="005A2F47" w:rsidRPr="00F62750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A2F47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5A2F47" w:rsidRPr="00F62750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62750">
              <w:rPr>
                <w:rFonts w:ascii="Arial" w:hAnsi="Arial" w:cs="Arial"/>
                <w:b/>
                <w:i/>
                <w:sz w:val="24"/>
                <w:szCs w:val="24"/>
              </w:rPr>
              <w:t>ГВС (нагрев)</w:t>
            </w:r>
          </w:p>
          <w:p w:rsidR="005A2F47" w:rsidRPr="0098439B" w:rsidRDefault="005A2F47" w:rsidP="005A2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39B">
              <w:rPr>
                <w:rFonts w:ascii="Arial" w:hAnsi="Arial" w:cs="Arial"/>
                <w:i/>
                <w:sz w:val="20"/>
                <w:szCs w:val="20"/>
              </w:rPr>
              <w:t>(Филиал «Свердловский» ПАО «Т Плюс»)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47" w:rsidRDefault="005A2F47" w:rsidP="005A2F4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2F47" w:rsidRPr="004A0952" w:rsidRDefault="005A2F47" w:rsidP="005A2F4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240-ПК от 17.12.24, стр. 38    п. 10.2.3 – п. 10.2.4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47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50">
              <w:rPr>
                <w:rFonts w:ascii="Arial" w:hAnsi="Arial" w:cs="Arial"/>
                <w:sz w:val="24"/>
                <w:szCs w:val="24"/>
              </w:rPr>
              <w:t>м3</w:t>
            </w:r>
          </w:p>
          <w:p w:rsidR="005A2F47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2F47" w:rsidRPr="00F62750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Гкал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47" w:rsidRPr="00F62750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42,88</w:t>
            </w:r>
            <w:r w:rsidRPr="00F62750">
              <w:rPr>
                <w:rFonts w:ascii="Arial" w:hAnsi="Arial" w:cs="Arial"/>
                <w:sz w:val="24"/>
                <w:szCs w:val="24"/>
              </w:rPr>
              <w:t xml:space="preserve"> руб./м3</w:t>
            </w:r>
          </w:p>
          <w:p w:rsidR="005A2F47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2F47" w:rsidRPr="00F62750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2482,54 </w:t>
            </w:r>
            <w:r w:rsidRPr="00F62750">
              <w:rPr>
                <w:rFonts w:ascii="Arial" w:hAnsi="Arial" w:cs="Arial"/>
                <w:sz w:val="24"/>
                <w:szCs w:val="24"/>
              </w:rPr>
              <w:t>руб./Гкал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47" w:rsidRPr="00F62750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48,46</w:t>
            </w:r>
            <w:r w:rsidRPr="00F62750">
              <w:rPr>
                <w:rFonts w:ascii="Arial" w:hAnsi="Arial" w:cs="Arial"/>
                <w:sz w:val="24"/>
                <w:szCs w:val="24"/>
              </w:rPr>
              <w:t xml:space="preserve"> руб./м3</w:t>
            </w:r>
          </w:p>
          <w:p w:rsidR="005A2F47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2F47" w:rsidRPr="00F62750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2805,94 </w:t>
            </w:r>
            <w:r w:rsidRPr="00F62750">
              <w:rPr>
                <w:rFonts w:ascii="Arial" w:hAnsi="Arial" w:cs="Arial"/>
                <w:sz w:val="24"/>
                <w:szCs w:val="24"/>
              </w:rPr>
              <w:t>руб./Гкал</w:t>
            </w:r>
          </w:p>
        </w:tc>
      </w:tr>
      <w:tr w:rsidR="005A2F47" w:rsidRPr="00F62750" w:rsidTr="00997A19">
        <w:trPr>
          <w:gridAfter w:val="2"/>
          <w:wAfter w:w="863" w:type="dxa"/>
          <w:trHeight w:val="14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F62750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62750">
              <w:rPr>
                <w:rFonts w:ascii="Arial" w:hAnsi="Arial" w:cs="Arial"/>
                <w:b/>
                <w:i/>
                <w:sz w:val="24"/>
                <w:szCs w:val="24"/>
              </w:rPr>
              <w:t>ОТОПЛЕНИЕ</w:t>
            </w:r>
          </w:p>
          <w:p w:rsidR="005A2F47" w:rsidRPr="00F62750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8439B">
              <w:rPr>
                <w:rFonts w:ascii="Arial" w:hAnsi="Arial" w:cs="Arial"/>
                <w:i/>
                <w:sz w:val="20"/>
                <w:szCs w:val="20"/>
              </w:rPr>
              <w:t>(Филиал «Свердловский» ПАО «Т Плюс»)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47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2F47" w:rsidRPr="004A0952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173 -ПК от 18.12.24, стр. 109, п. 13.2.2.3 – п.13.2.2.4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F62750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50">
              <w:rPr>
                <w:rFonts w:ascii="Arial" w:hAnsi="Arial" w:cs="Arial"/>
                <w:sz w:val="24"/>
                <w:szCs w:val="24"/>
              </w:rPr>
              <w:t>Гкал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47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2F47" w:rsidRPr="00F62750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2482,54</w:t>
            </w:r>
            <w:r w:rsidRPr="00F62750">
              <w:rPr>
                <w:rFonts w:ascii="Arial" w:hAnsi="Arial" w:cs="Arial"/>
                <w:sz w:val="24"/>
                <w:szCs w:val="24"/>
              </w:rPr>
              <w:t xml:space="preserve"> руб./Гкал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47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2F47" w:rsidRPr="00F62750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2805,94</w:t>
            </w:r>
            <w:r w:rsidRPr="00F62750">
              <w:rPr>
                <w:rFonts w:ascii="Arial" w:hAnsi="Arial" w:cs="Arial"/>
                <w:sz w:val="24"/>
                <w:szCs w:val="24"/>
              </w:rPr>
              <w:t xml:space="preserve"> руб./Гкал</w:t>
            </w:r>
          </w:p>
        </w:tc>
      </w:tr>
      <w:tr w:rsidR="005A2F47" w:rsidRPr="00FF1083" w:rsidTr="00997A19">
        <w:trPr>
          <w:gridAfter w:val="2"/>
          <w:wAfter w:w="863" w:type="dxa"/>
          <w:trHeight w:val="7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83CA4">
              <w:rPr>
                <w:rFonts w:ascii="Arial" w:hAnsi="Arial" w:cs="Arial"/>
                <w:b/>
                <w:i/>
                <w:sz w:val="24"/>
                <w:szCs w:val="24"/>
              </w:rPr>
              <w:t>Водоотведение</w:t>
            </w:r>
          </w:p>
          <w:p w:rsidR="005A2F47" w:rsidRPr="0098439B" w:rsidRDefault="005A2F47" w:rsidP="005A2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8439B">
              <w:rPr>
                <w:rFonts w:ascii="Arial" w:hAnsi="Arial" w:cs="Arial"/>
                <w:i/>
                <w:sz w:val="20"/>
                <w:szCs w:val="20"/>
              </w:rPr>
              <w:t>(МУП «Водоканал»)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4A0952" w:rsidRDefault="005A2F47" w:rsidP="005A2F4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175-ПК от 12.12.24, прил. 18 п.3</w:t>
            </w:r>
            <w:r>
              <w:rPr>
                <w:rFonts w:ascii="Arial" w:hAnsi="Arial" w:cs="Arial"/>
                <w:sz w:val="20"/>
                <w:szCs w:val="20"/>
              </w:rPr>
              <w:t>.3</w:t>
            </w:r>
            <w:r>
              <w:rPr>
                <w:rFonts w:ascii="Arial" w:hAnsi="Arial" w:cs="Arial"/>
                <w:sz w:val="20"/>
                <w:szCs w:val="20"/>
              </w:rPr>
              <w:t>, стр. 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0E35B5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5B5">
              <w:rPr>
                <w:rFonts w:ascii="Arial" w:hAnsi="Arial" w:cs="Arial"/>
                <w:sz w:val="24"/>
                <w:szCs w:val="24"/>
              </w:rPr>
              <w:t>м3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F62750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31,96 </w:t>
            </w:r>
            <w:r w:rsidRPr="00F62750">
              <w:rPr>
                <w:rFonts w:ascii="Arial" w:hAnsi="Arial" w:cs="Arial"/>
                <w:sz w:val="24"/>
                <w:szCs w:val="24"/>
              </w:rPr>
              <w:t>руб./м3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F62750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34,08 </w:t>
            </w:r>
            <w:r w:rsidRPr="00F62750">
              <w:rPr>
                <w:rFonts w:ascii="Arial" w:hAnsi="Arial" w:cs="Arial"/>
                <w:sz w:val="24"/>
                <w:szCs w:val="24"/>
              </w:rPr>
              <w:t>руб./м3</w:t>
            </w:r>
          </w:p>
        </w:tc>
      </w:tr>
      <w:tr w:rsidR="005A2F47" w:rsidRPr="00FF1083" w:rsidTr="00997A19">
        <w:trPr>
          <w:gridAfter w:val="2"/>
          <w:wAfter w:w="863" w:type="dxa"/>
          <w:trHeight w:val="8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883CA4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Обращение с твердыми коммунальными отходами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4A0952" w:rsidRDefault="005A2F47" w:rsidP="005A2F4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230 -ПК от 17.12.24.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0E35B5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146,44 руб./чел</w:t>
            </w:r>
          </w:p>
          <w:p w:rsidR="005A2F47" w:rsidRPr="00F62750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687,49 руб./м3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165,47 руб./чел</w:t>
            </w:r>
          </w:p>
          <w:p w:rsidR="005A2F47" w:rsidRPr="00F62750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776,86 руб./м3</w:t>
            </w:r>
          </w:p>
        </w:tc>
      </w:tr>
      <w:tr w:rsidR="005A2F47" w:rsidRPr="00FF1083" w:rsidTr="00997A19">
        <w:trPr>
          <w:gridAfter w:val="2"/>
          <w:wAfter w:w="863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883CA4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83CA4">
              <w:rPr>
                <w:rFonts w:ascii="Arial" w:hAnsi="Arial" w:cs="Arial"/>
                <w:b/>
                <w:i/>
                <w:sz w:val="24"/>
                <w:szCs w:val="24"/>
              </w:rPr>
              <w:t>Эл.энергия</w:t>
            </w:r>
          </w:p>
          <w:p w:rsidR="005A2F47" w:rsidRPr="0098439B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39B">
              <w:rPr>
                <w:rFonts w:ascii="Arial" w:hAnsi="Arial" w:cs="Arial"/>
                <w:sz w:val="20"/>
                <w:szCs w:val="20"/>
              </w:rPr>
              <w:t xml:space="preserve">(дневной тариф) </w:t>
            </w:r>
          </w:p>
          <w:p w:rsidR="005A2F47" w:rsidRPr="00F074C7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439B">
              <w:rPr>
                <w:rFonts w:ascii="Arial" w:hAnsi="Arial" w:cs="Arial"/>
                <w:i/>
                <w:sz w:val="16"/>
                <w:szCs w:val="16"/>
              </w:rPr>
              <w:t>ОАО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8439B">
              <w:rPr>
                <w:rFonts w:ascii="Arial" w:hAnsi="Arial" w:cs="Arial"/>
                <w:i/>
                <w:sz w:val="16"/>
                <w:szCs w:val="16"/>
              </w:rPr>
              <w:t>«</w:t>
            </w:r>
            <w:r>
              <w:rPr>
                <w:rFonts w:ascii="Arial" w:hAnsi="Arial" w:cs="Arial"/>
                <w:i/>
                <w:sz w:val="16"/>
                <w:szCs w:val="16"/>
              </w:rPr>
              <w:t>Екатеринбургэнергосбыт</w:t>
            </w:r>
            <w:r w:rsidRPr="0098439B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F47" w:rsidRPr="004A0952" w:rsidRDefault="005A2F47" w:rsidP="005A2F4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A2F47" w:rsidRDefault="005A2F47" w:rsidP="005A2F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130-ПК от 10.12.24, п. 3.2,      п. 3.1</w:t>
            </w:r>
          </w:p>
          <w:p w:rsidR="005A2F47" w:rsidRDefault="005A2F47" w:rsidP="005A2F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2F47" w:rsidRPr="004A0952" w:rsidRDefault="005A2F47" w:rsidP="005A2F4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0E35B5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5B5">
              <w:rPr>
                <w:rFonts w:ascii="Arial" w:hAnsi="Arial" w:cs="Arial"/>
                <w:sz w:val="24"/>
                <w:szCs w:val="24"/>
              </w:rPr>
              <w:t>кВтч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F62750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5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4,60 </w:t>
            </w:r>
            <w:r w:rsidRPr="00F62750">
              <w:rPr>
                <w:rFonts w:ascii="Arial" w:hAnsi="Arial" w:cs="Arial"/>
                <w:sz w:val="24"/>
                <w:szCs w:val="24"/>
              </w:rPr>
              <w:t>руб./кВтч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F62750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275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5,28 </w:t>
            </w:r>
            <w:r w:rsidRPr="00F62750">
              <w:rPr>
                <w:rFonts w:ascii="Arial" w:hAnsi="Arial" w:cs="Arial"/>
                <w:sz w:val="24"/>
                <w:szCs w:val="24"/>
              </w:rPr>
              <w:t>руб./кВтч</w:t>
            </w:r>
          </w:p>
        </w:tc>
      </w:tr>
      <w:tr w:rsidR="005A2F47" w:rsidRPr="00FF1083" w:rsidTr="00997A19">
        <w:trPr>
          <w:gridAfter w:val="2"/>
          <w:wAfter w:w="863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883CA4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83CA4">
              <w:rPr>
                <w:rFonts w:ascii="Arial" w:hAnsi="Arial" w:cs="Arial"/>
                <w:b/>
                <w:i/>
                <w:sz w:val="24"/>
                <w:szCs w:val="24"/>
              </w:rPr>
              <w:t>Эл.энергия</w:t>
            </w:r>
          </w:p>
          <w:p w:rsidR="005A2F47" w:rsidRPr="0098439B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8439B">
              <w:rPr>
                <w:rFonts w:ascii="Arial" w:hAnsi="Arial" w:cs="Arial"/>
                <w:sz w:val="20"/>
                <w:szCs w:val="20"/>
              </w:rPr>
              <w:t>(ночной тариф)</w:t>
            </w:r>
            <w:r w:rsidRPr="0098439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5A2F47" w:rsidRPr="0098439B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439B">
              <w:rPr>
                <w:rFonts w:ascii="Arial" w:hAnsi="Arial" w:cs="Arial"/>
                <w:i/>
                <w:sz w:val="16"/>
                <w:szCs w:val="16"/>
              </w:rPr>
              <w:t>ОАО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8439B">
              <w:rPr>
                <w:rFonts w:ascii="Arial" w:hAnsi="Arial" w:cs="Arial"/>
                <w:i/>
                <w:sz w:val="16"/>
                <w:szCs w:val="16"/>
              </w:rPr>
              <w:t>«Екатеринбургэнергосбыт</w:t>
            </w:r>
            <w:r>
              <w:rPr>
                <w:rFonts w:ascii="Arial" w:hAnsi="Arial" w:cs="Arial"/>
                <w:i/>
                <w:sz w:val="16"/>
                <w:szCs w:val="16"/>
              </w:rPr>
              <w:t>»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2F47" w:rsidRPr="00B60CCB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0E35B5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35B5">
              <w:rPr>
                <w:rFonts w:ascii="Arial" w:hAnsi="Arial" w:cs="Arial"/>
                <w:sz w:val="24"/>
                <w:szCs w:val="24"/>
              </w:rPr>
              <w:t>кВтч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F62750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2,23 </w:t>
            </w:r>
            <w:r w:rsidRPr="00F62750">
              <w:rPr>
                <w:rFonts w:ascii="Arial" w:hAnsi="Arial" w:cs="Arial"/>
                <w:sz w:val="24"/>
                <w:szCs w:val="24"/>
              </w:rPr>
              <w:t>руб./кВтч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F62750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2,66 </w:t>
            </w:r>
            <w:r w:rsidRPr="00F62750">
              <w:rPr>
                <w:rFonts w:ascii="Arial" w:hAnsi="Arial" w:cs="Arial"/>
                <w:sz w:val="24"/>
                <w:szCs w:val="24"/>
              </w:rPr>
              <w:t>руб./кВтч</w:t>
            </w:r>
          </w:p>
        </w:tc>
      </w:tr>
      <w:tr w:rsidR="005A2F47" w:rsidRPr="00FF1083" w:rsidTr="00997A19">
        <w:trPr>
          <w:gridAfter w:val="2"/>
          <w:wAfter w:w="863" w:type="dxa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883CA4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83CA4">
              <w:rPr>
                <w:rFonts w:ascii="Arial" w:hAnsi="Arial" w:cs="Arial"/>
                <w:b/>
                <w:i/>
                <w:sz w:val="24"/>
                <w:szCs w:val="24"/>
              </w:rPr>
              <w:t>Эл.энергия</w:t>
            </w:r>
          </w:p>
          <w:p w:rsidR="005A2F47" w:rsidRPr="0098439B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8439B">
              <w:rPr>
                <w:rFonts w:ascii="Arial" w:hAnsi="Arial" w:cs="Arial"/>
                <w:sz w:val="20"/>
                <w:szCs w:val="20"/>
              </w:rPr>
              <w:t xml:space="preserve">(одностав. 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Pr="0098439B">
              <w:rPr>
                <w:rFonts w:ascii="Arial" w:hAnsi="Arial" w:cs="Arial"/>
                <w:sz w:val="20"/>
                <w:szCs w:val="20"/>
              </w:rPr>
              <w:t>ариф</w:t>
            </w:r>
            <w:r>
              <w:rPr>
                <w:rFonts w:ascii="Arial" w:hAnsi="Arial" w:cs="Arial"/>
                <w:sz w:val="20"/>
                <w:szCs w:val="20"/>
              </w:rPr>
              <w:t xml:space="preserve"> и при отсутствии  перепрограммирования счетчика электросетевой компанией</w:t>
            </w:r>
            <w:r w:rsidRPr="0098439B">
              <w:rPr>
                <w:rFonts w:ascii="Arial" w:hAnsi="Arial" w:cs="Arial"/>
                <w:sz w:val="20"/>
                <w:szCs w:val="20"/>
              </w:rPr>
              <w:t>)</w:t>
            </w:r>
            <w:r w:rsidRPr="0098439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5A2F47" w:rsidRPr="0098439B" w:rsidRDefault="005A2F47" w:rsidP="005A2F4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439B">
              <w:rPr>
                <w:rFonts w:ascii="Arial" w:hAnsi="Arial" w:cs="Arial"/>
                <w:i/>
                <w:sz w:val="16"/>
                <w:szCs w:val="16"/>
              </w:rPr>
              <w:t>ОАО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8439B">
              <w:rPr>
                <w:rFonts w:ascii="Arial" w:hAnsi="Arial" w:cs="Arial"/>
                <w:i/>
                <w:sz w:val="16"/>
                <w:szCs w:val="16"/>
              </w:rPr>
              <w:t>«Екатеринбургэнергосбыт</w:t>
            </w:r>
            <w:r>
              <w:rPr>
                <w:rFonts w:ascii="Arial" w:hAnsi="Arial" w:cs="Arial"/>
                <w:i/>
                <w:sz w:val="16"/>
                <w:szCs w:val="16"/>
              </w:rPr>
              <w:t>»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B60CCB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0E35B5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кВтч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F62750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3,93 </w:t>
            </w:r>
            <w:r w:rsidRPr="00F62750">
              <w:rPr>
                <w:rFonts w:ascii="Arial" w:hAnsi="Arial" w:cs="Arial"/>
                <w:sz w:val="24"/>
                <w:szCs w:val="24"/>
              </w:rPr>
              <w:t>руб/кВтч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47" w:rsidRPr="00F62750" w:rsidRDefault="005A2F47" w:rsidP="005A2F4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4,4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Pr="00F62750">
              <w:rPr>
                <w:rFonts w:ascii="Arial" w:hAnsi="Arial" w:cs="Arial"/>
                <w:sz w:val="24"/>
                <w:szCs w:val="24"/>
              </w:rPr>
              <w:t>руб/кВтч</w:t>
            </w:r>
          </w:p>
        </w:tc>
      </w:tr>
      <w:tr w:rsidR="00716C96" w:rsidRPr="000277B8" w:rsidTr="00997A19">
        <w:trPr>
          <w:gridAfter w:val="2"/>
          <w:wAfter w:w="863" w:type="dxa"/>
          <w:trHeight w:val="648"/>
        </w:trPr>
        <w:tc>
          <w:tcPr>
            <w:tcW w:w="10949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716C96" w:rsidRPr="000B4142" w:rsidRDefault="00716C96" w:rsidP="00F31FD3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B4142">
              <w:rPr>
                <w:rFonts w:ascii="Arial" w:hAnsi="Arial" w:cs="Arial"/>
                <w:b/>
                <w:sz w:val="18"/>
                <w:szCs w:val="18"/>
              </w:rPr>
              <w:t>Нормативы потребления</w:t>
            </w:r>
          </w:p>
          <w:p w:rsidR="004A0952" w:rsidRPr="000B4142" w:rsidRDefault="00DA712D" w:rsidP="000B4142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414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0B4142">
              <w:rPr>
                <w:rFonts w:ascii="Arial" w:hAnsi="Arial" w:cs="Arial"/>
                <w:sz w:val="16"/>
                <w:szCs w:val="16"/>
              </w:rPr>
              <w:t>В 202</w:t>
            </w:r>
            <w:r w:rsidR="005F3C5C" w:rsidRPr="000B4142">
              <w:rPr>
                <w:rFonts w:ascii="Arial" w:hAnsi="Arial" w:cs="Arial"/>
                <w:sz w:val="16"/>
                <w:szCs w:val="16"/>
              </w:rPr>
              <w:t>2</w:t>
            </w:r>
            <w:r w:rsidR="00401E0C" w:rsidRPr="000B4142">
              <w:rPr>
                <w:rFonts w:ascii="Arial" w:hAnsi="Arial" w:cs="Arial"/>
                <w:sz w:val="16"/>
                <w:szCs w:val="16"/>
              </w:rPr>
              <w:t>г</w:t>
            </w:r>
            <w:r w:rsidR="00716C96" w:rsidRPr="000B4142">
              <w:rPr>
                <w:rFonts w:ascii="Arial" w:hAnsi="Arial" w:cs="Arial"/>
                <w:sz w:val="16"/>
                <w:szCs w:val="16"/>
              </w:rPr>
              <w:t>. действуют нормативы потребления холодной, горячей воды и эл. энергии, для квартир без приборов учета, с учетом повышающего коэффициента 1,5: хвс 7,27 м3; гвс 6,01 м3 на 1 человека (Постановление  РЭК № 132-ПК от 27.08.2012., введены Постановлением РЭК № 41-ПК от 25.05.2016., раздел «с повышающим коэф. 1,5», п. 1.1.). Нормативы по эл. энергии зависят от количества комнат и  проживающих в квартире и определяются Постановлением РЭК № 130-ПК от 27.08.2012., введены Постановлением  РЭК № 39-ПК от 22.05.2013., раздел «с учетом повышающего коэф. 1,5», п. 2.</w:t>
            </w:r>
            <w:r w:rsidR="000B4142" w:rsidRPr="000B414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16C96" w:rsidRPr="000B4142">
              <w:rPr>
                <w:rFonts w:ascii="Arial" w:hAnsi="Arial" w:cs="Arial"/>
                <w:sz w:val="16"/>
                <w:szCs w:val="16"/>
              </w:rPr>
              <w:t>Согласно Постановления Правительства № 1498 «О вопросах предоставления коммунальных услуг и содержания общего имущества в многоквартирном доме» от 26.12.2016г. с 01.01.2017г. плата за содержание жилого помещения включает в себя, в том числе, и плату за холодную и горячую воду, водоотведение, электрическую и тепловую энергию, которые потребляются при содержании общего имущества в МКД. С 01.06.17. введены нормативы потребления холодной, горячей воды, электрической энергии (Постановление РЭК № 39-ПК от 31.05.2017., п. 2 - по эл. энергии, п. 1 – по воде) и отведения сточных вод (Постановление РЭК № 40-ПК от 31.05.2017., п. 1)  в целях содержания общего имущества в</w:t>
            </w:r>
            <w:r w:rsidRPr="000B4142">
              <w:rPr>
                <w:rFonts w:ascii="Arial" w:hAnsi="Arial" w:cs="Arial"/>
                <w:sz w:val="16"/>
                <w:szCs w:val="16"/>
              </w:rPr>
              <w:t xml:space="preserve"> многоквартирном доме. Нормативы на 01.01.202</w:t>
            </w:r>
            <w:r w:rsidR="005F3C5C" w:rsidRPr="000B4142">
              <w:rPr>
                <w:rFonts w:ascii="Arial" w:hAnsi="Arial" w:cs="Arial"/>
                <w:sz w:val="16"/>
                <w:szCs w:val="16"/>
              </w:rPr>
              <w:t>2</w:t>
            </w:r>
            <w:r w:rsidRPr="000B4142">
              <w:rPr>
                <w:rFonts w:ascii="Arial" w:hAnsi="Arial" w:cs="Arial"/>
                <w:sz w:val="16"/>
                <w:szCs w:val="16"/>
              </w:rPr>
              <w:t>г. составляют:</w:t>
            </w:r>
            <w:r w:rsidR="00826765" w:rsidRPr="000B4142">
              <w:rPr>
                <w:rFonts w:ascii="Arial" w:hAnsi="Arial" w:cs="Arial"/>
                <w:sz w:val="16"/>
                <w:szCs w:val="16"/>
              </w:rPr>
              <w:t xml:space="preserve"> х</w:t>
            </w:r>
            <w:r w:rsidR="00716C96" w:rsidRPr="000B4142">
              <w:rPr>
                <w:rFonts w:ascii="Arial" w:hAnsi="Arial" w:cs="Arial"/>
                <w:sz w:val="16"/>
                <w:szCs w:val="16"/>
              </w:rPr>
              <w:t xml:space="preserve">вс и гвс  - 0,023 м3 в месяц на 1м2. общей площади помещений, входящих в состав общего имущества в многоквартирном доме. (коэф.= общая </w:t>
            </w:r>
            <w:r w:rsidR="00716C96" w:rsidRPr="000B4142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="00716C96" w:rsidRPr="000B4142">
              <w:rPr>
                <w:rFonts w:ascii="Arial" w:hAnsi="Arial" w:cs="Arial"/>
                <w:sz w:val="16"/>
                <w:szCs w:val="16"/>
              </w:rPr>
              <w:t xml:space="preserve"> помещений, входящих в состав общего имущ. / количе</w:t>
            </w:r>
            <w:r w:rsidRPr="000B4142">
              <w:rPr>
                <w:rFonts w:ascii="Arial" w:hAnsi="Arial" w:cs="Arial"/>
                <w:sz w:val="16"/>
                <w:szCs w:val="16"/>
              </w:rPr>
              <w:t>ство проживающих = 2553,30 / 636 = 4). Эл. энер. – 4,16</w:t>
            </w:r>
            <w:r w:rsidR="00716C96" w:rsidRPr="000B4142">
              <w:rPr>
                <w:rFonts w:ascii="Arial" w:hAnsi="Arial" w:cs="Arial"/>
                <w:sz w:val="16"/>
                <w:szCs w:val="16"/>
              </w:rPr>
              <w:t xml:space="preserve"> кВт.ч  в месяц на 1м2 общей площади помещений, входящих в состав общего имущества в многоквартирном доме.</w:t>
            </w:r>
            <w:r w:rsidR="00401E0C" w:rsidRPr="000B4142">
              <w:rPr>
                <w:rFonts w:ascii="Arial" w:hAnsi="Arial" w:cs="Arial"/>
                <w:sz w:val="16"/>
                <w:szCs w:val="16"/>
              </w:rPr>
              <w:t xml:space="preserve"> Коэффициент перевода 1м3 гвс в Гкал равен 0,05885.</w:t>
            </w:r>
            <w:r w:rsidRPr="000B4142">
              <w:rPr>
                <w:rFonts w:ascii="Arial" w:hAnsi="Arial" w:cs="Arial"/>
                <w:sz w:val="16"/>
                <w:szCs w:val="16"/>
              </w:rPr>
              <w:t xml:space="preserve"> Норматив накопления ТКО определены Постановлением РЭК № 78-ПК от 30.08.2017. и составляет 0,213 м3/чел.</w:t>
            </w:r>
          </w:p>
        </w:tc>
      </w:tr>
      <w:tr w:rsidR="00716C96" w:rsidRPr="000277B8" w:rsidTr="00997A19">
        <w:tc>
          <w:tcPr>
            <w:tcW w:w="10949" w:type="dxa"/>
            <w:gridSpan w:val="6"/>
            <w:vMerge/>
            <w:tcBorders>
              <w:left w:val="nil"/>
              <w:right w:val="nil"/>
            </w:tcBorders>
          </w:tcPr>
          <w:p w:rsidR="00716C96" w:rsidRPr="000B4142" w:rsidRDefault="00716C96" w:rsidP="00883C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716C96" w:rsidRPr="00E13518" w:rsidRDefault="00716C96" w:rsidP="00883CA4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AF1CCB" w:rsidRDefault="00716C96" w:rsidP="00883C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716C96" w:rsidRPr="000277B8" w:rsidTr="00997A19">
        <w:tc>
          <w:tcPr>
            <w:tcW w:w="10949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716C96" w:rsidRPr="000B4142" w:rsidRDefault="00716C96" w:rsidP="00883CA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0277B8" w:rsidRDefault="00716C96" w:rsidP="00883CA4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AF1CCB" w:rsidRDefault="00716C96" w:rsidP="00883CA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16C96" w:rsidRPr="00EF6524" w:rsidTr="00997A19">
        <w:tc>
          <w:tcPr>
            <w:tcW w:w="10949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401E0C" w:rsidRDefault="00401E0C" w:rsidP="00401E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B4142" w:rsidRDefault="000B4142" w:rsidP="00401E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B4142" w:rsidRPr="000B4142" w:rsidRDefault="000B4142" w:rsidP="00401E0C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EF6524" w:rsidRDefault="00716C96" w:rsidP="00EF652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EF6524" w:rsidRDefault="00716C96" w:rsidP="00EF652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C96" w:rsidRPr="000277B8" w:rsidTr="00997A19">
        <w:trPr>
          <w:trHeight w:val="729"/>
        </w:trPr>
        <w:tc>
          <w:tcPr>
            <w:tcW w:w="10949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716C96" w:rsidRPr="000277B8" w:rsidRDefault="00716C96" w:rsidP="00883CA4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0277B8" w:rsidRDefault="00716C96" w:rsidP="00883CA4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AF1CCB" w:rsidRDefault="00716C96" w:rsidP="00883CA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16C96" w:rsidRPr="000277B8" w:rsidTr="00997A19">
        <w:trPr>
          <w:trHeight w:val="697"/>
        </w:trPr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96" w:rsidRDefault="00716C96" w:rsidP="00883CA4">
            <w:pPr>
              <w:spacing w:after="0"/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0277B8" w:rsidRDefault="00716C96" w:rsidP="00883CA4">
            <w:pPr>
              <w:spacing w:after="0"/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</w:tc>
        <w:tc>
          <w:tcPr>
            <w:tcW w:w="4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0277B8" w:rsidRDefault="00716C96" w:rsidP="00883CA4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0277B8" w:rsidRDefault="00716C96" w:rsidP="00883CA4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AF1CCB" w:rsidRDefault="00716C96" w:rsidP="00883CA4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16C96" w:rsidRPr="000277B8" w:rsidTr="00997A19"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C96" w:rsidRPr="000277B8" w:rsidRDefault="00716C96" w:rsidP="00883CA4">
            <w:pPr>
              <w:spacing w:after="0" w:line="360" w:lineRule="auto"/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6C96" w:rsidRPr="000277B8" w:rsidRDefault="00716C96" w:rsidP="00883CA4">
            <w:pPr>
              <w:spacing w:after="0" w:line="360" w:lineRule="auto"/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</w:tc>
        <w:tc>
          <w:tcPr>
            <w:tcW w:w="48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9E3192" w:rsidRDefault="00716C96" w:rsidP="00883CA4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9E3192" w:rsidRDefault="00716C96" w:rsidP="00883CA4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6C96" w:rsidRPr="000277B8" w:rsidRDefault="00716C96" w:rsidP="00883CA4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423B4E" w:rsidRDefault="00423B4E" w:rsidP="00883CA4">
      <w:pPr>
        <w:spacing w:after="0"/>
      </w:pPr>
    </w:p>
    <w:sectPr w:rsidR="00423B4E" w:rsidSect="00F62750">
      <w:pgSz w:w="11906" w:h="16838"/>
      <w:pgMar w:top="238" w:right="340" w:bottom="24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C2B" w:rsidRDefault="00407C2B" w:rsidP="00DA712D">
      <w:pPr>
        <w:spacing w:after="0" w:line="240" w:lineRule="auto"/>
      </w:pPr>
      <w:r>
        <w:separator/>
      </w:r>
    </w:p>
  </w:endnote>
  <w:endnote w:type="continuationSeparator" w:id="0">
    <w:p w:rsidR="00407C2B" w:rsidRDefault="00407C2B" w:rsidP="00DA7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C2B" w:rsidRDefault="00407C2B" w:rsidP="00DA712D">
      <w:pPr>
        <w:spacing w:after="0" w:line="240" w:lineRule="auto"/>
      </w:pPr>
      <w:r>
        <w:separator/>
      </w:r>
    </w:p>
  </w:footnote>
  <w:footnote w:type="continuationSeparator" w:id="0">
    <w:p w:rsidR="00407C2B" w:rsidRDefault="00407C2B" w:rsidP="00DA71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A4"/>
    <w:rsid w:val="00035BC8"/>
    <w:rsid w:val="000612A3"/>
    <w:rsid w:val="000A700E"/>
    <w:rsid w:val="000B4142"/>
    <w:rsid w:val="000E35B5"/>
    <w:rsid w:val="000E69F9"/>
    <w:rsid w:val="000F1764"/>
    <w:rsid w:val="00101D36"/>
    <w:rsid w:val="0018376B"/>
    <w:rsid w:val="001A7AD7"/>
    <w:rsid w:val="001D3CDE"/>
    <w:rsid w:val="001F7EBD"/>
    <w:rsid w:val="00245FC1"/>
    <w:rsid w:val="00280E94"/>
    <w:rsid w:val="002E74E2"/>
    <w:rsid w:val="002F401A"/>
    <w:rsid w:val="00342E50"/>
    <w:rsid w:val="00380144"/>
    <w:rsid w:val="003D0956"/>
    <w:rsid w:val="003D6D57"/>
    <w:rsid w:val="00401E0C"/>
    <w:rsid w:val="00407C2B"/>
    <w:rsid w:val="00423B4E"/>
    <w:rsid w:val="00433E95"/>
    <w:rsid w:val="00434A52"/>
    <w:rsid w:val="004369C2"/>
    <w:rsid w:val="0047237D"/>
    <w:rsid w:val="004A0952"/>
    <w:rsid w:val="004D6062"/>
    <w:rsid w:val="004E2D08"/>
    <w:rsid w:val="0053618A"/>
    <w:rsid w:val="0055140C"/>
    <w:rsid w:val="005A2F47"/>
    <w:rsid w:val="005F3C5C"/>
    <w:rsid w:val="0060681E"/>
    <w:rsid w:val="0064023A"/>
    <w:rsid w:val="00684709"/>
    <w:rsid w:val="006D70B2"/>
    <w:rsid w:val="00716C96"/>
    <w:rsid w:val="007A2AFB"/>
    <w:rsid w:val="007C2CED"/>
    <w:rsid w:val="007E3ED8"/>
    <w:rsid w:val="007E7087"/>
    <w:rsid w:val="00826765"/>
    <w:rsid w:val="00861220"/>
    <w:rsid w:val="00872BD8"/>
    <w:rsid w:val="00874D5D"/>
    <w:rsid w:val="00883CA4"/>
    <w:rsid w:val="008E32CD"/>
    <w:rsid w:val="008F4313"/>
    <w:rsid w:val="009009CD"/>
    <w:rsid w:val="00940062"/>
    <w:rsid w:val="0094136E"/>
    <w:rsid w:val="0098439B"/>
    <w:rsid w:val="00997A19"/>
    <w:rsid w:val="00997D56"/>
    <w:rsid w:val="009A1490"/>
    <w:rsid w:val="00A41EB8"/>
    <w:rsid w:val="00AB2369"/>
    <w:rsid w:val="00AC0F31"/>
    <w:rsid w:val="00AE5AF1"/>
    <w:rsid w:val="00B408DA"/>
    <w:rsid w:val="00B60CCB"/>
    <w:rsid w:val="00B64E45"/>
    <w:rsid w:val="00B85902"/>
    <w:rsid w:val="00BE2081"/>
    <w:rsid w:val="00BE7953"/>
    <w:rsid w:val="00C03064"/>
    <w:rsid w:val="00C032FE"/>
    <w:rsid w:val="00C46387"/>
    <w:rsid w:val="00CD4E5D"/>
    <w:rsid w:val="00D14E0D"/>
    <w:rsid w:val="00D5126E"/>
    <w:rsid w:val="00DA712D"/>
    <w:rsid w:val="00DC14E8"/>
    <w:rsid w:val="00DC40A8"/>
    <w:rsid w:val="00E0034B"/>
    <w:rsid w:val="00E37604"/>
    <w:rsid w:val="00E51FE3"/>
    <w:rsid w:val="00EE23A5"/>
    <w:rsid w:val="00EF6524"/>
    <w:rsid w:val="00F074C7"/>
    <w:rsid w:val="00F31FD3"/>
    <w:rsid w:val="00F43D04"/>
    <w:rsid w:val="00F536B2"/>
    <w:rsid w:val="00F62750"/>
    <w:rsid w:val="00F70B33"/>
    <w:rsid w:val="00FA1019"/>
    <w:rsid w:val="00FA7E25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D456"/>
  <w15:docId w15:val="{FFEB7DDD-BC81-4B43-A5C4-BCA22FC6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4C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A7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712D"/>
  </w:style>
  <w:style w:type="paragraph" w:styleId="a7">
    <w:name w:val="footer"/>
    <w:basedOn w:val="a"/>
    <w:link w:val="a8"/>
    <w:uiPriority w:val="99"/>
    <w:unhideWhenUsed/>
    <w:rsid w:val="00DA7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7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2024-07-20T14:48:00Z</cp:lastPrinted>
  <dcterms:created xsi:type="dcterms:W3CDTF">2025-03-18T16:12:00Z</dcterms:created>
  <dcterms:modified xsi:type="dcterms:W3CDTF">2025-03-18T16:12:00Z</dcterms:modified>
</cp:coreProperties>
</file>