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93" w:rsidRPr="00B52316" w:rsidRDefault="00F94693" w:rsidP="00F94693">
      <w:pPr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16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Собственников помещений 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многоквартирного дома № </w:t>
      </w:r>
      <w:r w:rsidR="009951AF">
        <w:rPr>
          <w:rFonts w:ascii="Times New Roman" w:hAnsi="Times New Roman" w:cs="Times New Roman"/>
          <w:sz w:val="24"/>
          <w:szCs w:val="24"/>
        </w:rPr>
        <w:t>13</w:t>
      </w:r>
      <w:r w:rsidRPr="00F762AB">
        <w:rPr>
          <w:rFonts w:ascii="Times New Roman" w:hAnsi="Times New Roman" w:cs="Times New Roman"/>
          <w:sz w:val="24"/>
          <w:szCs w:val="24"/>
        </w:rPr>
        <w:t>8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9951AF">
        <w:rPr>
          <w:rFonts w:ascii="Times New Roman" w:hAnsi="Times New Roman" w:cs="Times New Roman"/>
          <w:sz w:val="24"/>
          <w:szCs w:val="24"/>
        </w:rPr>
        <w:t>Бебеля</w:t>
      </w:r>
      <w:r w:rsidRPr="00F762AB">
        <w:rPr>
          <w:rFonts w:ascii="Times New Roman" w:hAnsi="Times New Roman" w:cs="Times New Roman"/>
          <w:sz w:val="24"/>
          <w:szCs w:val="24"/>
        </w:rPr>
        <w:t xml:space="preserve"> в г. Екатеринбурге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94693" w:rsidRPr="00F762AB" w:rsidRDefault="0053741B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951AF">
        <w:rPr>
          <w:rFonts w:ascii="Times New Roman" w:hAnsi="Times New Roman" w:cs="Times New Roman"/>
          <w:sz w:val="24"/>
          <w:szCs w:val="24"/>
        </w:rPr>
        <w:t>____________</w:t>
      </w:r>
    </w:p>
    <w:p w:rsidR="00F94693" w:rsidRPr="00F762AB" w:rsidRDefault="009951AF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____</w:t>
      </w:r>
      <w:r w:rsidR="0053741B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="00F94693" w:rsidRPr="00F762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693" w:rsidRDefault="00F94693" w:rsidP="00F946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16" w:rsidRDefault="00B52316" w:rsidP="00F946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693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4693" w:rsidRPr="00F762AB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о порядке проезда и парковки автотранспорта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>на придомовой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>территории многоквартирного жилого дома</w:t>
      </w:r>
      <w:r w:rsidR="0021594C">
        <w:rPr>
          <w:rFonts w:ascii="Times New Roman" w:hAnsi="Times New Roman" w:cs="Times New Roman"/>
          <w:sz w:val="24"/>
          <w:szCs w:val="24"/>
        </w:rPr>
        <w:t xml:space="preserve"> под  №</w:t>
      </w:r>
      <w:r w:rsidR="009951AF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762AB">
        <w:rPr>
          <w:rFonts w:ascii="Times New Roman" w:hAnsi="Times New Roman" w:cs="Times New Roman"/>
          <w:sz w:val="24"/>
          <w:szCs w:val="24"/>
        </w:rPr>
        <w:t>по ул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="009951AF">
        <w:rPr>
          <w:rFonts w:ascii="Times New Roman" w:hAnsi="Times New Roman" w:cs="Times New Roman"/>
          <w:sz w:val="24"/>
          <w:szCs w:val="24"/>
        </w:rPr>
        <w:t xml:space="preserve">  Бебеля </w:t>
      </w:r>
      <w:r w:rsidRPr="00F762AB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ороде</w:t>
      </w:r>
      <w:r w:rsidRPr="00F762AB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1.1. Настоящее Положение о порядке проезда</w:t>
      </w:r>
      <w:r>
        <w:rPr>
          <w:rFonts w:ascii="Times New Roman" w:hAnsi="Times New Roman" w:cs="Times New Roman"/>
          <w:sz w:val="24"/>
          <w:szCs w:val="24"/>
        </w:rPr>
        <w:t xml:space="preserve">, остановки и стоянки </w:t>
      </w:r>
      <w:r w:rsidRPr="007831F8">
        <w:rPr>
          <w:rFonts w:ascii="Times New Roman" w:hAnsi="Times New Roman" w:cs="Times New Roman"/>
          <w:sz w:val="24"/>
          <w:szCs w:val="24"/>
        </w:rPr>
        <w:t>автотранспорта на территории земельного участка, на котором расположен многоквартирный жилой дом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r w:rsidR="009951AF">
        <w:rPr>
          <w:rFonts w:ascii="Times New Roman" w:hAnsi="Times New Roman" w:cs="Times New Roman"/>
          <w:sz w:val="24"/>
          <w:szCs w:val="24"/>
        </w:rPr>
        <w:t>Бебеля,138</w:t>
      </w:r>
      <w:r w:rsidRPr="007831F8">
        <w:rPr>
          <w:rFonts w:ascii="Times New Roman" w:hAnsi="Times New Roman" w:cs="Times New Roman"/>
          <w:sz w:val="24"/>
          <w:szCs w:val="24"/>
        </w:rPr>
        <w:t>, в г. Екатеринбурге (далее по тексту - Положение) разработано в соответствии с требованиями действующего законодательства РФ.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1.2. Земельный участок, на котором расположен жилой дом, находится в составе общего имущества собственников жилых и нежилых помещений данного дома. Придомовая территория, проезд и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остановки и стоянка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автотранспорта является предметом регулирования настоящего положения, расположена в пределах границы данного земельного участка.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1.3. Основной целью данного Положения является создание на придомовой территории условий, в максимальной степени совмещающих интересы автовладельцев с интересами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владельцев помещений в доме:</w:t>
      </w:r>
    </w:p>
    <w:p w:rsidR="00F94693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1.3.1. создание условий для проезда служебного и специального автотранспорта (служб «Скорой помощи», пожарных машин, такси, служб доставки (</w:t>
      </w:r>
      <w:r w:rsidR="00FE1648">
        <w:rPr>
          <w:rFonts w:ascii="Times New Roman" w:hAnsi="Times New Roman" w:cs="Times New Roman"/>
          <w:color w:val="000000"/>
          <w:sz w:val="24"/>
          <w:szCs w:val="24"/>
        </w:rPr>
        <w:t xml:space="preserve">доставки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воды, пиццы, мебели, стройматериалов и т.п.);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1.3.2. обеспечение организованного въезда, проезда и выезда автомобильного транспорта;</w:t>
      </w:r>
    </w:p>
    <w:p w:rsidR="00F94693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1.3.3. обеспечение оптимального размещения личного легкового автотранспорта собственников, жителей, арендаторов помещений на придомовой территории в дневное и в ночное время;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1.3.4. обеспечение сохранности элементов благоустройства, озеленения и малых архитектурных форм, ландшафтного дизайна.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 xml:space="preserve">1.4. Настоящее Положение устанавливает единые правила и порядок организации парковки легковых автомобилей автовладельцев, жилых и нежилых помещений многоквартирного жилого дома по ул. </w:t>
      </w:r>
      <w:r w:rsidR="009951AF" w:rsidRPr="007831F8">
        <w:rPr>
          <w:rFonts w:ascii="Times New Roman" w:hAnsi="Times New Roman" w:cs="Times New Roman"/>
          <w:sz w:val="24"/>
          <w:szCs w:val="24"/>
        </w:rPr>
        <w:t xml:space="preserve">ул. </w:t>
      </w:r>
      <w:r w:rsidR="009951AF">
        <w:rPr>
          <w:rFonts w:ascii="Times New Roman" w:hAnsi="Times New Roman" w:cs="Times New Roman"/>
          <w:sz w:val="24"/>
          <w:szCs w:val="24"/>
        </w:rPr>
        <w:t>Бебеля,138 в г</w:t>
      </w:r>
      <w:r w:rsidRPr="007831F8">
        <w:rPr>
          <w:rFonts w:ascii="Times New Roman" w:hAnsi="Times New Roman" w:cs="Times New Roman"/>
          <w:sz w:val="24"/>
          <w:szCs w:val="24"/>
        </w:rPr>
        <w:t>. Екатеринбурге (далее – «МКД»), а также членов их семей, нанимателей и арендаторов помещений, их посетителей (гостей).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1.5. По решению Общего собрания собственников жилых и нежилых помещений, в настоящее Положение могут быть внесены изменения и дополнения.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1.6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7831F8">
        <w:rPr>
          <w:rFonts w:ascii="Times New Roman" w:hAnsi="Times New Roman" w:cs="Times New Roman"/>
          <w:sz w:val="24"/>
          <w:szCs w:val="24"/>
        </w:rPr>
        <w:t>Положение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 для исполнения всеми владельцами помещений в жилом доме.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2. ТЕРРИТОРИЯ ПАРКОВКИ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2.1.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 xml:space="preserve">К территории, предназначенной для </w:t>
      </w:r>
      <w:r>
        <w:rPr>
          <w:rFonts w:ascii="Times New Roman" w:hAnsi="Times New Roman" w:cs="Times New Roman"/>
          <w:sz w:val="24"/>
          <w:szCs w:val="24"/>
        </w:rPr>
        <w:t xml:space="preserve">остановки и стоянки </w:t>
      </w:r>
      <w:r w:rsidRPr="007831F8">
        <w:rPr>
          <w:rFonts w:ascii="Times New Roman" w:hAnsi="Times New Roman" w:cs="Times New Roman"/>
          <w:sz w:val="24"/>
          <w:szCs w:val="24"/>
        </w:rPr>
        <w:t>легкового автотранспорта, относится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проезжая часть прилегающей территории многоквартирного дома, в границах земельного участка, указанного в п. 1.1. настоящего положения (далее по тексту – «территория МКД»).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2.2. Собственники жилых и нежилых помещений обязаны размещать свой автотранспорт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на территории МКД согласно установленной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Схемы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(Приложение № 1 к настоящему Положению, далее по тексту - Схема).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</w:t>
      </w:r>
      <w:r w:rsidRPr="007831F8">
        <w:rPr>
          <w:rFonts w:ascii="Times New Roman" w:hAnsi="Times New Roman" w:cs="Times New Roman"/>
          <w:bCs/>
          <w:sz w:val="24"/>
          <w:szCs w:val="24"/>
        </w:rPr>
        <w:t>.3.</w:t>
      </w:r>
      <w:r w:rsidRPr="007831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Стоянка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придомовой территории жилого дома </w:t>
      </w:r>
      <w:r w:rsidRPr="007831F8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только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 предусмотренных для стоянки местах, выделенных белыми линиями разметки нанесенными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асфальте, и Списка автотранспорта, допущенного к </w:t>
      </w:r>
      <w:r>
        <w:rPr>
          <w:rFonts w:ascii="Times New Roman" w:hAnsi="Times New Roman" w:cs="Times New Roman"/>
          <w:sz w:val="24"/>
          <w:szCs w:val="24"/>
        </w:rPr>
        <w:t xml:space="preserve">стоянке </w:t>
      </w:r>
      <w:r w:rsidRPr="007831F8">
        <w:rPr>
          <w:rFonts w:ascii="Times New Roman" w:hAnsi="Times New Roman" w:cs="Times New Roman"/>
          <w:sz w:val="24"/>
          <w:szCs w:val="24"/>
        </w:rPr>
        <w:t>в дневное и ночное время (далее по тексту – Список)</w:t>
      </w:r>
      <w:r>
        <w:rPr>
          <w:rFonts w:ascii="Times New Roman" w:hAnsi="Times New Roman" w:cs="Times New Roman"/>
          <w:sz w:val="24"/>
          <w:szCs w:val="24"/>
        </w:rPr>
        <w:t>. При этом дополнительно в пределах придомовой территории может наноситься следующая разметка:</w:t>
      </w:r>
    </w:p>
    <w:p w:rsidR="00F94693" w:rsidRPr="007831F8" w:rsidRDefault="00F94693" w:rsidP="00F9469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31F8">
        <w:rPr>
          <w:rFonts w:ascii="Times New Roman" w:hAnsi="Times New Roman" w:cs="Times New Roman"/>
          <w:sz w:val="24"/>
          <w:szCs w:val="24"/>
        </w:rPr>
        <w:t xml:space="preserve">. ЖЕЛТАЯ разметка обозначает зону, в которой остановка и стоянка транспорта запрещена (например, обеспечивающую доступ к пешеходным проходам, к мусорокамере, к люкам и иным элементам инфраструктуры </w:t>
      </w:r>
      <w:r w:rsidR="009951AF">
        <w:rPr>
          <w:rFonts w:ascii="Times New Roman" w:hAnsi="Times New Roman" w:cs="Times New Roman"/>
          <w:sz w:val="24"/>
          <w:szCs w:val="24"/>
        </w:rPr>
        <w:t>МКД</w:t>
      </w:r>
      <w:r w:rsidRPr="007831F8">
        <w:rPr>
          <w:rFonts w:ascii="Times New Roman" w:hAnsi="Times New Roman" w:cs="Times New Roman"/>
          <w:sz w:val="24"/>
          <w:szCs w:val="24"/>
        </w:rPr>
        <w:t>). Остановка и стоянка в пределах территории, обозначенной Желтой разметкой, влечет за собой обязанность возмещения автовладельцем всех убытков, возникших в связи с указанным нарушением правил остановки и стоянки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F94693" w:rsidRPr="007831F8" w:rsidRDefault="00F94693" w:rsidP="00F9469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7831F8">
        <w:rPr>
          <w:rFonts w:ascii="Times New Roman" w:hAnsi="Times New Roman" w:cs="Times New Roman"/>
          <w:sz w:val="24"/>
          <w:szCs w:val="24"/>
        </w:rPr>
        <w:t xml:space="preserve"> КРАСНАЯ разметка обозначает зону путей эвакуации на случай чрезвычайной ситуации (например, пожарный выезд). Остановка и стоянка автотранспорта в зоне, обозначенной красной линией, категорически запрещена.</w:t>
      </w:r>
    </w:p>
    <w:p w:rsidR="00F94693" w:rsidRPr="009951AF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2.4.Стоянка на территории МКД автомобилей, не внесенных в Список, не допускается.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2.5. Стоянка автотранспорта разрешается только в специально отведенных для этого местах. Места для стоянки запрещается использовать как место для постоянной (на срок более двух суток) стоянки автотранспорта отдельно взятых собственников.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2.6. Запрещается остановка и стоянка транспорта, перекрывающая пешеходные дорожки или проезды, на газонах, тротуарах, детских площадках, а так же остановка и стоянка в местах, не допускающих встречный разъезд или поворот, а так же местах, где расстояние от левой или правой колеи колес автомобиля до стены дома, ограждения, элемента благоустройства или любой из линий разметки, указанных в п. 2.3., 2.3.1., 2.3.2., не превышает 2,5 метров.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2.7. Стоянка микроавтобусов, грузовых автомобилей разрешенной массой до 3,5 тонн и свыше 3,5 тонн, автобусов, прицепов, лодок, снегоходов и другого крупногабаритного и специального транспорта на придомовой территории многоквартирного дома не допускается. Такие транспортные средства должны размещаться на специализированных стоянках за счет их владельцев.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2.8. На территории придомовой территории не разрешается стоянка и складирование ветхих или сломанных транспортных средств. Ремонт, обслуживание и мойка транспортных средств на придомовой территории не допускаются, за исключением краткосрочных (продолжительностью менее 12 часов) ремонтных работ неотложного характера.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2.9. Максимально разрешенная скорость на придомовой территории 10 км/ч. Подача звуковых сигналов может производиться в соответствии с Правилами дорожного движения.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 xml:space="preserve">2.10. Противоугонные сигнализации должны быть настроены так, чтобы исключить ложные срабатывания, особенно в ночное время. В случае </w:t>
      </w:r>
      <w:r w:rsidR="00C07DB9">
        <w:rPr>
          <w:rFonts w:ascii="Times New Roman" w:hAnsi="Times New Roman" w:cs="Times New Roman"/>
          <w:sz w:val="24"/>
          <w:szCs w:val="24"/>
        </w:rPr>
        <w:t xml:space="preserve">подобного </w:t>
      </w:r>
      <w:r w:rsidRPr="009951AF">
        <w:rPr>
          <w:rFonts w:ascii="Times New Roman" w:hAnsi="Times New Roman" w:cs="Times New Roman"/>
          <w:sz w:val="24"/>
          <w:szCs w:val="24"/>
        </w:rPr>
        <w:t>срабатывания противоугонной сигнализации, владельцы транспортных средств должны принимать незамедлительные меры по скорейшему отключению сработавшей сигнализации и предотвращению ее повторного срабатывания.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2.11. Запрещается остановка и стоянка транспортных средств в местах, затрудняющих проезд других транспортных средств, в том числе специальных транспортных средств.</w:t>
      </w:r>
    </w:p>
    <w:p w:rsidR="00F94693" w:rsidRPr="009951AF" w:rsidRDefault="00F94693" w:rsidP="00F94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9951AF" w:rsidRDefault="00F94693" w:rsidP="00F94693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1AF">
        <w:rPr>
          <w:rFonts w:ascii="Times New Roman" w:hAnsi="Times New Roman" w:cs="Times New Roman"/>
          <w:b/>
          <w:bCs/>
          <w:sz w:val="24"/>
          <w:szCs w:val="24"/>
        </w:rPr>
        <w:t>3. ПРАВИЛА ПОЛЬЗОВАНИЯ ПАРКОВКОЙ</w:t>
      </w:r>
    </w:p>
    <w:p w:rsidR="00F94693" w:rsidRPr="009951AF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bCs/>
          <w:spacing w:val="-2"/>
          <w:sz w:val="24"/>
          <w:szCs w:val="24"/>
        </w:rPr>
        <w:t>3.1.</w:t>
      </w:r>
      <w:r w:rsidR="00C07D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951AF">
        <w:rPr>
          <w:rFonts w:ascii="Times New Roman" w:hAnsi="Times New Roman" w:cs="Times New Roman"/>
          <w:sz w:val="24"/>
          <w:szCs w:val="24"/>
        </w:rPr>
        <w:t>Настоящее Положение устанавливает пропускной режим, обязательный для</w:t>
      </w:r>
      <w:r w:rsidRPr="009951AF">
        <w:rPr>
          <w:rFonts w:ascii="Times New Roman" w:hAnsi="Times New Roman" w:cs="Times New Roman"/>
          <w:sz w:val="24"/>
          <w:szCs w:val="24"/>
        </w:rPr>
        <w:br/>
        <w:t>исполнения всеми владельцами помещений в жилом доме.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pacing w:val="-2"/>
          <w:sz w:val="24"/>
          <w:szCs w:val="24"/>
        </w:rPr>
        <w:t xml:space="preserve">3.2. </w:t>
      </w:r>
      <w:r w:rsidRPr="009951AF">
        <w:rPr>
          <w:rFonts w:ascii="Times New Roman" w:hAnsi="Times New Roman" w:cs="Times New Roman"/>
          <w:sz w:val="24"/>
          <w:szCs w:val="24"/>
        </w:rPr>
        <w:t>Въезд транспорта на территорию МКД осуществляется со стороны</w:t>
      </w:r>
      <w:r w:rsidRPr="009951AF">
        <w:rPr>
          <w:rFonts w:ascii="Times New Roman" w:hAnsi="Times New Roman" w:cs="Times New Roman"/>
          <w:sz w:val="24"/>
          <w:szCs w:val="24"/>
        </w:rPr>
        <w:br/>
        <w:t xml:space="preserve">жилой части дома </w:t>
      </w:r>
      <w:r w:rsidR="00C07DB9">
        <w:rPr>
          <w:rFonts w:ascii="Times New Roman" w:hAnsi="Times New Roman" w:cs="Times New Roman"/>
          <w:sz w:val="24"/>
          <w:szCs w:val="24"/>
        </w:rPr>
        <w:t xml:space="preserve">у подъезда № 6 </w:t>
      </w:r>
      <w:r w:rsidRPr="009951AF">
        <w:rPr>
          <w:rFonts w:ascii="Times New Roman" w:hAnsi="Times New Roman" w:cs="Times New Roman"/>
          <w:sz w:val="24"/>
          <w:szCs w:val="24"/>
        </w:rPr>
        <w:t>(на Схеме место въезда обозначено «</w:t>
      </w:r>
      <w:r w:rsidRPr="009951AF">
        <w:rPr>
          <w:rFonts w:ascii="Times New Roman" w:hAnsi="Times New Roman" w:cs="Times New Roman"/>
          <w:i/>
          <w:sz w:val="24"/>
          <w:szCs w:val="24"/>
        </w:rPr>
        <w:t>ВЪЕЗД №1</w:t>
      </w:r>
      <w:r w:rsidR="00C07DB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951AF">
        <w:rPr>
          <w:rFonts w:ascii="Times New Roman" w:hAnsi="Times New Roman" w:cs="Times New Roman"/>
          <w:sz w:val="24"/>
          <w:szCs w:val="24"/>
        </w:rPr>
        <w:t>в месте, оборудованном автома</w:t>
      </w:r>
      <w:r w:rsidRPr="007831F8">
        <w:rPr>
          <w:rFonts w:ascii="Times New Roman" w:hAnsi="Times New Roman" w:cs="Times New Roman"/>
          <w:sz w:val="24"/>
          <w:szCs w:val="24"/>
        </w:rPr>
        <w:t>тическими воротами.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3.3. Правом беспрепятственного въезда на огороженную часть придомовой территории пользуется легковой транспорт, принадлежащий собственникам помещений в доме и внесенный в Список.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Стоянка на огороженно</w:t>
      </w:r>
      <w:r w:rsidR="00405FC5">
        <w:rPr>
          <w:rFonts w:ascii="Times New Roman" w:hAnsi="Times New Roman" w:cs="Times New Roman"/>
          <w:color w:val="000000"/>
          <w:sz w:val="24"/>
          <w:szCs w:val="24"/>
        </w:rPr>
        <w:t>й части придомовой территории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транспорта, не внесенного в Список, ЗАПРЕЩЕНА.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3.4. После подачи заявления, внесения его в реестр учета автотранспорта (Список), автомобиль имеет право въезда на огороженную часть придомовой территории.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3.5.Обязательному внесению в Список подлежат: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•легковые автомобили, в том числе служебные;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сведения об изменении государственных регистрационных знаков ранее внесенных в Список автомобилей;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автомобили при смене владельцев.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3.6. В силу ограниченной вместимости придомовой территории, предназначенной для целей временной стоянки транспорта: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парковочные места не являются закрепленными, за конкретным собственником или автомобилем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;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• право на стоянку на придомовой территории имеет каждый Собственник помещений, как правило, не имеющий текущей задолженности перед ТСЖ;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въезд на придомовую территорию для ночной стоянки разрешен только при наличии свободных мест для стоянки с учетом правил размещения транспортных средств, установленных разделом 2 настоящего положения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въезд на придомовую территорию, при отсутствии свободных мест для парковки, возможен в целях остановки для посадки/высадки пассажиров, погрузки и разгрузки</w:t>
      </w:r>
      <w:r w:rsidR="00C0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и других аналогичных целей на срок не более 15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пользование парковочными местами осуществляется Собственниками на безвозмездной основе.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3.7. Время ночной парковки устанавливается с 19:00 до 09:00 часов.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3.8. В течение суток беспрепятственно для выполнения служебных задач на придомовую территорию имеют право въезжать: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автомобили скорой помощи, милиции и спецмашины МЧС;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спецмашины коммунальных и аварийных служб;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такси, грузовые транспортные средства в сопровождении владельцев помещений дома для погрузки/выгрузки имущества.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3.9. При наличии свободных мест в течение дня с 09:00 до 19:00 часов на территорию двора могут въезжать легковые автомобили владельцев помещений, а так же арендаторов офисных помещений (при наличии в договоре аренды пункта о допуске транспорта на придомовую территорию), внесенные в Список в установленном настоящим положением порядке.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3.10. В дневное время по заявкам собственников через службу </w:t>
      </w:r>
      <w:r w:rsidR="00C07DB9">
        <w:rPr>
          <w:rFonts w:ascii="Times New Roman" w:hAnsi="Times New Roman" w:cs="Times New Roman"/>
          <w:color w:val="000000"/>
          <w:sz w:val="24"/>
          <w:szCs w:val="24"/>
        </w:rPr>
        <w:t xml:space="preserve">охраны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дома допускаются на огороженную придомовую территорию автомобили, доставляющие строительные материалы и товары для погрузки и выгрузки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3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ВЛАДЕЛЬЦЕВ АВТОТРАНСПОРТА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7831F8">
        <w:rPr>
          <w:rFonts w:ascii="Times New Roman" w:hAnsi="Times New Roman" w:cs="Times New Roman"/>
          <w:sz w:val="24"/>
          <w:szCs w:val="24"/>
        </w:rPr>
        <w:t>Владельцы транспортных средств обязаны: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831F8">
        <w:rPr>
          <w:rFonts w:ascii="Times New Roman" w:hAnsi="Times New Roman" w:cs="Times New Roman"/>
          <w:spacing w:val="-1"/>
          <w:sz w:val="24"/>
          <w:szCs w:val="24"/>
        </w:rPr>
        <w:t>.1.1.</w:t>
      </w:r>
      <w:r w:rsidRPr="007831F8">
        <w:rPr>
          <w:rFonts w:ascii="Times New Roman" w:hAnsi="Times New Roman" w:cs="Times New Roman"/>
          <w:sz w:val="24"/>
          <w:szCs w:val="24"/>
        </w:rPr>
        <w:tab/>
        <w:t xml:space="preserve">Зарегистрировать (внести в Список) транспортное средство путем подачи заявления </w:t>
      </w:r>
      <w:r w:rsidR="00405FC5">
        <w:rPr>
          <w:rFonts w:ascii="Times New Roman" w:hAnsi="Times New Roman" w:cs="Times New Roman"/>
          <w:sz w:val="24"/>
          <w:szCs w:val="24"/>
        </w:rPr>
        <w:t>в Правление</w:t>
      </w:r>
      <w:r w:rsidRPr="007831F8">
        <w:rPr>
          <w:rFonts w:ascii="Times New Roman" w:hAnsi="Times New Roman" w:cs="Times New Roman"/>
          <w:sz w:val="24"/>
          <w:szCs w:val="24"/>
        </w:rPr>
        <w:t xml:space="preserve"> ТСЖ. В случае изменения регистрационных данных автомобиля, внесенного в Список, его владелец обязан до момента следующего въезда на придомовую территорию сообщить о таких изменениях Правлению ТСЖ.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pacing w:val="-1"/>
          <w:sz w:val="24"/>
          <w:szCs w:val="24"/>
        </w:rPr>
        <w:t>.1.2.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>Соблюдать настоящее Положение, в том числе пропускной режим и правила остановки и стоянки, установленные настоящим Положением.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z w:val="24"/>
          <w:szCs w:val="24"/>
        </w:rPr>
        <w:t>.1.3.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 при движения на придомовой территории. 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1F8">
        <w:rPr>
          <w:rFonts w:ascii="Times New Roman" w:hAnsi="Times New Roman" w:cs="Times New Roman"/>
          <w:sz w:val="24"/>
          <w:szCs w:val="24"/>
        </w:rPr>
        <w:t>.1.4. Все размещаемые на придомовой территории автомобили должны иметь возможность немедленного перемещения за пределы придомовой территории в необходимых и экстренных случаях (уборка территории, чрезвычайные ситуации и т.п.).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1F8">
        <w:rPr>
          <w:rFonts w:ascii="Times New Roman" w:hAnsi="Times New Roman" w:cs="Times New Roman"/>
          <w:sz w:val="24"/>
          <w:szCs w:val="24"/>
        </w:rPr>
        <w:t>.2. Владельцы транспортных средств</w:t>
      </w:r>
      <w:r w:rsidR="00C07DB9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имеют право</w:t>
      </w:r>
      <w:r w:rsidR="00C07DB9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вносить предложения по изменению и дополнения правил парковки, установленных настоящим Положением.</w:t>
      </w:r>
    </w:p>
    <w:p w:rsidR="00F94693" w:rsidRPr="007831F8" w:rsidRDefault="00F94693" w:rsidP="00F9469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ПОЛОЖЕНИЯ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31F8">
        <w:rPr>
          <w:rFonts w:ascii="Times New Roman" w:hAnsi="Times New Roman" w:cs="Times New Roman"/>
          <w:sz w:val="24"/>
          <w:szCs w:val="24"/>
        </w:rPr>
        <w:t>.1. Невыполнение владельцами транспортных средств требований настоящего Положения является основанием для применения к нарушителю мер, предусмотренных законодательством об административных правонарушениях.</w:t>
      </w:r>
    </w:p>
    <w:p w:rsidR="00F94693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7831F8">
        <w:rPr>
          <w:rFonts w:ascii="Times New Roman" w:hAnsi="Times New Roman" w:cs="Times New Roman"/>
          <w:spacing w:val="-2"/>
          <w:sz w:val="24"/>
          <w:szCs w:val="24"/>
        </w:rPr>
        <w:t>.2.</w:t>
      </w:r>
      <w:r w:rsidRPr="007831F8">
        <w:rPr>
          <w:rFonts w:ascii="Times New Roman" w:hAnsi="Times New Roman" w:cs="Times New Roman"/>
          <w:sz w:val="24"/>
          <w:szCs w:val="24"/>
        </w:rPr>
        <w:t xml:space="preserve"> В случае нарушения участником парковки Положения, факт нарушения фиксируется Правлением ТСЖ или владельцами помещений в МКД с помощью средств фото и видеосъемки, составляется акт, который направляется в ГИБДД с целью привлечения к ответственности нарушителя.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>5.3. В случае нарушения правил парковки собственнику автотранспортного средства выносится предупреждение о недопустимости повторения в будущем данного нарушения. 6.4. При фиксировании повторного нарушения автотранспортное средство эвакуируется с придомовой территории с привлечением специализированных организаций и/или органов ГИБДД с возложением затрат на владельца транспортного средства.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>5.4. Владельцам транспортных средств, три раза в течение трех календарных месяцев нарушившим правила остановки и стоянки транспорта на придомовой территории МКД, запрещается въезд на эту территорию в течение тридцати календарных дней после последнего нарушения.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>5.5. О запрете на въезд, установленный в соответствии с п. 5.4. настоящего Положения, владелец транспортного средства уведомляется путем помещения под стеклоочиститель на лобовом стекле автомобиля со стороны водителя акта, в котором указываются сведения о нарушении правил остановки и стоянки, установленных настоящим Положением.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>5.6. Владелец помещения, осуществивший въезд на придомовую территорию МКД в нарушение п. 5.4. настоящего Положения, уплачивает разовую компенсацию другим владельцам помещений в МКД за нарушение их прав на пользование общим имуществом в размере 1 500 (Одна тысяча пятьсот) рублей за каждый факт выявленного и зафиксированного нарушения п. 5.4. настоящего Положения. Соответствующая сумма включается в квитанцию на оплату коммунальных услуг за текущий месяц и подлежит уплате владельцем жилого</w:t>
      </w:r>
      <w:r w:rsidR="00405FC5" w:rsidRPr="00C07DB9">
        <w:rPr>
          <w:rFonts w:ascii="Times New Roman" w:hAnsi="Times New Roman" w:cs="Times New Roman"/>
          <w:sz w:val="24"/>
          <w:szCs w:val="24"/>
        </w:rPr>
        <w:t>/нежилого</w:t>
      </w:r>
      <w:r w:rsidRPr="00C07DB9">
        <w:rPr>
          <w:rFonts w:ascii="Times New Roman" w:hAnsi="Times New Roman" w:cs="Times New Roman"/>
          <w:sz w:val="24"/>
          <w:szCs w:val="24"/>
        </w:rPr>
        <w:t xml:space="preserve"> помещения, в котором проживает или работает владелец такого автомобиля. Уплата компенсации не освобождает владельца транспортного средства от административной ответственности и не зависит от факта ее наступления. Денежные средства, полученные от владельцев транспортных средств в порядке, установленном в настоящем пункте, расходуются на улучшение благоустройства придомовой территории.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 xml:space="preserve">5.7. Фиксация нарушения правил остановки и стоянки на придомовой территории, осуществляется с применением фотосъемки путем составления </w:t>
      </w:r>
      <w:r w:rsidR="00405FC5" w:rsidRPr="00C07DB9">
        <w:rPr>
          <w:rFonts w:ascii="Times New Roman" w:hAnsi="Times New Roman" w:cs="Times New Roman"/>
          <w:sz w:val="24"/>
          <w:szCs w:val="24"/>
        </w:rPr>
        <w:t>Правлением</w:t>
      </w:r>
      <w:r w:rsidRPr="00C07DB9">
        <w:rPr>
          <w:rFonts w:ascii="Times New Roman" w:hAnsi="Times New Roman" w:cs="Times New Roman"/>
          <w:sz w:val="24"/>
          <w:szCs w:val="24"/>
        </w:rPr>
        <w:t xml:space="preserve"> ТСЖ акта, в котором указываются сведения о регистрационном номере автомобиля, его марке, дате и времени обнаружения нарушения, лице, обнаружившем его, а так же указывается повторность нарушения и приводится фотография размещения транспортного средства на территории МКД. Фотография должна содержать визуальную информацию о дате и времени фотосъемки. Акт составляется в двух экземплярах, один из которых хранится в Правлении ТСЖ. 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>5.8. Владельцы помещений в МКД, не внесенные в Список автомобили посетителей (гостей) которых допускаются на придомовую территорию (на основании положений в договоре аренды нежилого помещения, иных норм и правил, либо по воле самого владельца помещения, в случае открытия им ворот или шлагбаумов), должны довести до сведений лиц, управляющих такими автомобилями содержание настоящего Положения относительно правил остановки и стоянки. Нарушение водителями автотранспорта, допущенного на придомовую территорию правил настоящего Положения, приравнивается к нарушению таких правил самим владельцем помещения, допустившим их проезд на территорию МКД. Один из двух экземпляров составляемого в таком случае акта помещается в почтовый ящик владельца помещения, либо вручается ему лично в руки.</w:t>
      </w:r>
    </w:p>
    <w:p w:rsidR="00D90232" w:rsidRPr="00C07DB9" w:rsidRDefault="00D90232"/>
    <w:sectPr w:rsidR="00D90232" w:rsidRPr="00C07DB9" w:rsidSect="00C07DB9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D3" w:rsidRDefault="004B52D3">
      <w:r>
        <w:separator/>
      </w:r>
    </w:p>
  </w:endnote>
  <w:endnote w:type="continuationSeparator" w:id="1">
    <w:p w:rsidR="004B52D3" w:rsidRDefault="004B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0F" w:rsidRPr="00F762AB" w:rsidRDefault="008175B7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F762AB">
      <w:rPr>
        <w:rFonts w:ascii="Times New Roman" w:hAnsi="Times New Roman" w:cs="Times New Roman"/>
        <w:sz w:val="22"/>
        <w:szCs w:val="22"/>
      </w:rPr>
      <w:fldChar w:fldCharType="begin"/>
    </w:r>
    <w:r w:rsidR="00F94693" w:rsidRPr="00F762AB">
      <w:rPr>
        <w:rFonts w:ascii="Times New Roman" w:hAnsi="Times New Roman" w:cs="Times New Roman"/>
        <w:sz w:val="22"/>
        <w:szCs w:val="22"/>
      </w:rPr>
      <w:instrText>PAGE   \* MERGEFORMAT</w:instrText>
    </w:r>
    <w:r w:rsidRPr="00F762AB">
      <w:rPr>
        <w:rFonts w:ascii="Times New Roman" w:hAnsi="Times New Roman" w:cs="Times New Roman"/>
        <w:sz w:val="22"/>
        <w:szCs w:val="22"/>
      </w:rPr>
      <w:fldChar w:fldCharType="separate"/>
    </w:r>
    <w:r w:rsidR="004B52D3">
      <w:rPr>
        <w:rFonts w:ascii="Times New Roman" w:hAnsi="Times New Roman" w:cs="Times New Roman"/>
        <w:noProof/>
        <w:sz w:val="22"/>
        <w:szCs w:val="22"/>
      </w:rPr>
      <w:t>1</w:t>
    </w:r>
    <w:r w:rsidRPr="00F762AB">
      <w:rPr>
        <w:rFonts w:ascii="Times New Roman" w:hAnsi="Times New Roman" w:cs="Times New Roman"/>
        <w:noProof/>
        <w:sz w:val="22"/>
        <w:szCs w:val="22"/>
      </w:rPr>
      <w:fldChar w:fldCharType="end"/>
    </w:r>
  </w:p>
  <w:p w:rsidR="001D5B0F" w:rsidRPr="00F762AB" w:rsidRDefault="004B52D3">
    <w:pPr>
      <w:pStyle w:val="a3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D3" w:rsidRDefault="004B52D3">
      <w:r>
        <w:separator/>
      </w:r>
    </w:p>
  </w:footnote>
  <w:footnote w:type="continuationSeparator" w:id="1">
    <w:p w:rsidR="004B52D3" w:rsidRDefault="004B5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51D0"/>
    <w:rsid w:val="00031835"/>
    <w:rsid w:val="000651D0"/>
    <w:rsid w:val="000724C8"/>
    <w:rsid w:val="00122CD6"/>
    <w:rsid w:val="0021594C"/>
    <w:rsid w:val="00256A15"/>
    <w:rsid w:val="00405FC5"/>
    <w:rsid w:val="00425C5B"/>
    <w:rsid w:val="004B52D3"/>
    <w:rsid w:val="0053741B"/>
    <w:rsid w:val="008175B7"/>
    <w:rsid w:val="009951AF"/>
    <w:rsid w:val="00B40CBE"/>
    <w:rsid w:val="00B52316"/>
    <w:rsid w:val="00BC62C3"/>
    <w:rsid w:val="00C07DB9"/>
    <w:rsid w:val="00D90232"/>
    <w:rsid w:val="00F94693"/>
    <w:rsid w:val="00FE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6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46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6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46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AnpilogovRN</cp:lastModifiedBy>
  <cp:revision>2</cp:revision>
  <dcterms:created xsi:type="dcterms:W3CDTF">2015-04-07T11:20:00Z</dcterms:created>
  <dcterms:modified xsi:type="dcterms:W3CDTF">2015-04-07T11:20:00Z</dcterms:modified>
</cp:coreProperties>
</file>